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30" w:rsidRDefault="00B76730">
      <w:pPr>
        <w:pStyle w:val="ConsPlusNormal"/>
        <w:jc w:val="both"/>
        <w:outlineLvl w:val="0"/>
      </w:pPr>
      <w:bookmarkStart w:id="0" w:name="_GoBack"/>
      <w:bookmarkEnd w:id="0"/>
    </w:p>
    <w:p w:rsidR="00B76730" w:rsidRDefault="00B76730">
      <w:pPr>
        <w:pStyle w:val="ConsPlusTitle"/>
        <w:jc w:val="center"/>
        <w:outlineLvl w:val="0"/>
      </w:pPr>
      <w:r>
        <w:t>ПРАВИТЕЛЬСТВО РОССИЙСКОЙ ФЕДЕРАЦИИ</w:t>
      </w:r>
    </w:p>
    <w:p w:rsidR="00B76730" w:rsidRDefault="00B76730">
      <w:pPr>
        <w:pStyle w:val="ConsPlusTitle"/>
        <w:jc w:val="center"/>
      </w:pPr>
    </w:p>
    <w:p w:rsidR="00B76730" w:rsidRDefault="00B76730">
      <w:pPr>
        <w:pStyle w:val="ConsPlusTitle"/>
        <w:jc w:val="center"/>
      </w:pPr>
      <w:r>
        <w:t>ПОСТАНОВЛЕНИЕ</w:t>
      </w:r>
    </w:p>
    <w:p w:rsidR="00B76730" w:rsidRDefault="00B76730">
      <w:pPr>
        <w:pStyle w:val="ConsPlusTitle"/>
        <w:jc w:val="center"/>
      </w:pPr>
      <w:r>
        <w:t>от 13 августа 2006 г. N 491</w:t>
      </w:r>
    </w:p>
    <w:p w:rsidR="00B76730" w:rsidRDefault="00B76730">
      <w:pPr>
        <w:pStyle w:val="ConsPlusTitle"/>
        <w:jc w:val="center"/>
      </w:pPr>
    </w:p>
    <w:p w:rsidR="00B76730" w:rsidRDefault="00B76730">
      <w:pPr>
        <w:pStyle w:val="ConsPlusTitle"/>
        <w:jc w:val="center"/>
      </w:pPr>
      <w:r>
        <w:t>ОБ УТВЕРЖДЕНИИ ПРАВИЛ</w:t>
      </w:r>
    </w:p>
    <w:p w:rsidR="00B76730" w:rsidRDefault="00B76730">
      <w:pPr>
        <w:pStyle w:val="ConsPlusTitle"/>
        <w:jc w:val="center"/>
      </w:pPr>
      <w:r>
        <w:t>СОДЕРЖАНИЯ ОБЩЕГО ИМУЩЕСТВА В МНОГОКВАРТИРНОМ ДОМЕ</w:t>
      </w:r>
    </w:p>
    <w:p w:rsidR="00B76730" w:rsidRDefault="00B76730">
      <w:pPr>
        <w:pStyle w:val="ConsPlusTitle"/>
        <w:jc w:val="center"/>
      </w:pPr>
      <w:r>
        <w:t>И ПРАВИЛ ИЗМЕНЕНИЯ РАЗМЕРА ПЛАТЫ ЗА СОДЕРЖАНИЕ И РЕМОНТ</w:t>
      </w:r>
    </w:p>
    <w:p w:rsidR="00B76730" w:rsidRDefault="00B76730">
      <w:pPr>
        <w:pStyle w:val="ConsPlusTitle"/>
        <w:jc w:val="center"/>
      </w:pPr>
      <w:r>
        <w:t>ЖИЛОГО ПОМЕЩЕНИЯ В СЛУЧАЕ ОКАЗАНИЯ УСЛУГ И ВЫПОЛНЕНИЯ</w:t>
      </w:r>
    </w:p>
    <w:p w:rsidR="00B76730" w:rsidRDefault="00B76730">
      <w:pPr>
        <w:pStyle w:val="ConsPlusTitle"/>
        <w:jc w:val="center"/>
      </w:pPr>
      <w:r>
        <w:t>РАБОТ ПО УПРАВЛЕНИЮ, СОДЕРЖАНИЮ И РЕМОНТУ ОБЩЕГО</w:t>
      </w:r>
    </w:p>
    <w:p w:rsidR="00B76730" w:rsidRDefault="00B76730">
      <w:pPr>
        <w:pStyle w:val="ConsPlusTitle"/>
        <w:jc w:val="center"/>
      </w:pPr>
      <w:r>
        <w:t>ИМУЩЕСТВА В МНОГОКВАРТИРНОМ ДОМЕ НЕНАДЛЕЖАЩЕГО</w:t>
      </w:r>
    </w:p>
    <w:p w:rsidR="00B76730" w:rsidRDefault="00B76730">
      <w:pPr>
        <w:pStyle w:val="ConsPlusTitle"/>
        <w:jc w:val="center"/>
      </w:pPr>
      <w:r>
        <w:t>КАЧЕСТВА И (ИЛИ) С ПЕРЕРЫВАМИ, ПРЕВЫШАЮЩИМИ</w:t>
      </w:r>
    </w:p>
    <w:p w:rsidR="00B76730" w:rsidRDefault="00B76730">
      <w:pPr>
        <w:pStyle w:val="ConsPlusTitle"/>
        <w:jc w:val="center"/>
      </w:pPr>
      <w:r>
        <w:t>УСТАНОВЛЕННУЮ ПРОДОЛЖИТЕЛЬНОСТЬ</w:t>
      </w:r>
    </w:p>
    <w:p w:rsidR="00B76730" w:rsidRDefault="00B76730">
      <w:pPr>
        <w:pStyle w:val="ConsPlusNormal"/>
        <w:jc w:val="center"/>
      </w:pPr>
    </w:p>
    <w:p w:rsidR="00B76730" w:rsidRDefault="00B76730">
      <w:pPr>
        <w:pStyle w:val="ConsPlusNormal"/>
        <w:jc w:val="center"/>
      </w:pPr>
      <w:r>
        <w:t>(в ред. Постановлений Правительства РФ от 06.05.2011 N 354,</w:t>
      </w:r>
    </w:p>
    <w:p w:rsidR="00B76730" w:rsidRDefault="00B76730">
      <w:pPr>
        <w:pStyle w:val="ConsPlusNormal"/>
        <w:jc w:val="center"/>
      </w:pPr>
      <w:r>
        <w:t>от 03.04.2013 N 290)</w:t>
      </w:r>
    </w:p>
    <w:p w:rsidR="00B76730" w:rsidRDefault="00B76730">
      <w:pPr>
        <w:pStyle w:val="ConsPlusNormal"/>
        <w:ind w:firstLine="540"/>
        <w:jc w:val="both"/>
      </w:pPr>
    </w:p>
    <w:p w:rsidR="00B76730" w:rsidRDefault="00B76730">
      <w:pPr>
        <w:pStyle w:val="ConsPlusNormal"/>
        <w:ind w:firstLine="540"/>
        <w:jc w:val="both"/>
      </w:pPr>
      <w:r>
        <w:t>В соответствии со статьями 39 и 156 Жилищного кодекса Российской Федерации Правительство Российской Федерации постановляет:</w:t>
      </w:r>
    </w:p>
    <w:p w:rsidR="00B76730" w:rsidRDefault="00B76730">
      <w:pPr>
        <w:pStyle w:val="ConsPlusNormal"/>
        <w:ind w:firstLine="540"/>
        <w:jc w:val="both"/>
      </w:pPr>
      <w:r>
        <w:t>1. Утвердить прилагаемые:</w:t>
      </w:r>
    </w:p>
    <w:p w:rsidR="00B76730" w:rsidRDefault="00B76730">
      <w:pPr>
        <w:pStyle w:val="ConsPlusNormal"/>
        <w:ind w:firstLine="540"/>
        <w:jc w:val="both"/>
      </w:pPr>
      <w:r>
        <w:t>Правила содержания общего имущества в многоквартирном доме;</w:t>
      </w:r>
    </w:p>
    <w:p w:rsidR="00B76730" w:rsidRDefault="00B76730">
      <w:pPr>
        <w:pStyle w:val="ConsPlusNormal"/>
        <w:ind w:firstLine="540"/>
        <w:jc w:val="both"/>
      </w:pPr>
      <w:r>
        <w:t>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76730" w:rsidRDefault="00B76730">
      <w:pPr>
        <w:pStyle w:val="ConsPlusNormal"/>
        <w:ind w:firstLine="540"/>
        <w:jc w:val="both"/>
      </w:pPr>
      <w:r>
        <w:t>2. Признать утратившими силу:</w:t>
      </w:r>
    </w:p>
    <w:p w:rsidR="00B76730" w:rsidRDefault="00B76730">
      <w:pPr>
        <w:pStyle w:val="ConsPlusNormal"/>
        <w:ind w:firstLine="540"/>
        <w:jc w:val="both"/>
      </w:pPr>
      <w:r>
        <w:t>Постановление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B76730" w:rsidRDefault="00B76730">
      <w:pPr>
        <w:pStyle w:val="ConsPlusNormal"/>
        <w:ind w:firstLine="540"/>
        <w:jc w:val="both"/>
      </w:pPr>
      <w:r>
        <w:t>Постановление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B76730" w:rsidRDefault="00B76730">
      <w:pPr>
        <w:pStyle w:val="ConsPlusNormal"/>
        <w:ind w:firstLine="540"/>
        <w:jc w:val="both"/>
      </w:pPr>
      <w:r>
        <w:t>3. Министерству регионального развития Российской Федерации утвердить до 1 октября 2006 г. положение о разработке, передаче, пользовании и хранении инструкции по эксплуатации многоквартирного дома и внесении в нее необходимых изменений, форму указанной инструкции, а также методические рекомендации по ее разработке и применению.</w:t>
      </w:r>
    </w:p>
    <w:p w:rsidR="00B76730" w:rsidRDefault="00B76730">
      <w:pPr>
        <w:pStyle w:val="ConsPlusNormal"/>
        <w:ind w:firstLine="540"/>
        <w:jc w:val="both"/>
      </w:pPr>
      <w:r>
        <w:t>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Постановление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B76730" w:rsidRDefault="00B76730">
      <w:pPr>
        <w:pStyle w:val="ConsPlusNormal"/>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B76730" w:rsidRDefault="00B76730">
      <w:pPr>
        <w:pStyle w:val="ConsPlusNormal"/>
        <w:ind w:firstLine="540"/>
        <w:jc w:val="both"/>
      </w:pPr>
      <w:bookmarkStart w:id="1" w:name="Par28"/>
      <w:bookmarkEnd w:id="1"/>
      <w:r>
        <w:t>6. Установить, что действие подпункта "г"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B76730" w:rsidRDefault="00B76730">
      <w:pPr>
        <w:pStyle w:val="ConsPlusNormal"/>
        <w:ind w:firstLine="540"/>
        <w:jc w:val="both"/>
      </w:pPr>
      <w:r>
        <w:t>7. Установить, что:</w:t>
      </w:r>
    </w:p>
    <w:p w:rsidR="00B76730" w:rsidRDefault="00B76730">
      <w:pPr>
        <w:pStyle w:val="ConsPlusNormal"/>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B76730" w:rsidRDefault="00B76730">
      <w:pPr>
        <w:pStyle w:val="ConsPlusNormal"/>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B76730" w:rsidRDefault="00B76730">
      <w:pPr>
        <w:pStyle w:val="ConsPlusNormal"/>
        <w:ind w:firstLine="540"/>
        <w:jc w:val="both"/>
      </w:pPr>
      <w:r>
        <w:lastRenderedPageBreak/>
        <w:t>8. Установить, что разъяснения о применении правил, утвержденных настоящим Постановлением, дает Министерство регионального развития Российской Федерации.</w:t>
      </w:r>
    </w:p>
    <w:p w:rsidR="00B76730" w:rsidRDefault="00B76730">
      <w:pPr>
        <w:pStyle w:val="ConsPlusNormal"/>
        <w:ind w:firstLine="540"/>
        <w:jc w:val="both"/>
      </w:pPr>
    </w:p>
    <w:p w:rsidR="00B76730" w:rsidRDefault="00B76730">
      <w:pPr>
        <w:pStyle w:val="ConsPlusNormal"/>
        <w:jc w:val="right"/>
      </w:pPr>
      <w:r>
        <w:t>Председатель Правительства</w:t>
      </w:r>
    </w:p>
    <w:p w:rsidR="00B76730" w:rsidRDefault="00B76730">
      <w:pPr>
        <w:pStyle w:val="ConsPlusNormal"/>
        <w:jc w:val="right"/>
      </w:pPr>
      <w:r>
        <w:t>Российской Федерации</w:t>
      </w:r>
    </w:p>
    <w:p w:rsidR="00B76730" w:rsidRDefault="00B76730">
      <w:pPr>
        <w:pStyle w:val="ConsPlusNormal"/>
        <w:jc w:val="right"/>
      </w:pPr>
      <w:r>
        <w:t>М.ФРАДКОВ</w:t>
      </w:r>
    </w:p>
    <w:p w:rsidR="00B76730" w:rsidRDefault="00B76730">
      <w:pPr>
        <w:pStyle w:val="ConsPlusNormal"/>
        <w:jc w:val="right"/>
      </w:pPr>
    </w:p>
    <w:p w:rsidR="00B76730" w:rsidRDefault="00B76730">
      <w:pPr>
        <w:pStyle w:val="ConsPlusNormal"/>
        <w:jc w:val="right"/>
      </w:pPr>
    </w:p>
    <w:p w:rsidR="00B76730" w:rsidRDefault="00B76730">
      <w:pPr>
        <w:pStyle w:val="ConsPlusNormal"/>
        <w:jc w:val="right"/>
      </w:pPr>
    </w:p>
    <w:p w:rsidR="00B76730" w:rsidRDefault="00B76730">
      <w:pPr>
        <w:pStyle w:val="ConsPlusNormal"/>
        <w:jc w:val="right"/>
      </w:pPr>
    </w:p>
    <w:p w:rsidR="00B76730" w:rsidRDefault="00B76730">
      <w:pPr>
        <w:pStyle w:val="ConsPlusNormal"/>
        <w:jc w:val="right"/>
      </w:pPr>
    </w:p>
    <w:p w:rsidR="00B76730" w:rsidRDefault="00B76730">
      <w:pPr>
        <w:pStyle w:val="ConsPlusNormal"/>
        <w:jc w:val="right"/>
        <w:outlineLvl w:val="0"/>
      </w:pPr>
      <w:r>
        <w:t>Утверждены</w:t>
      </w:r>
    </w:p>
    <w:p w:rsidR="00B76730" w:rsidRDefault="00B76730">
      <w:pPr>
        <w:pStyle w:val="ConsPlusNormal"/>
        <w:jc w:val="right"/>
      </w:pPr>
      <w:r>
        <w:t>Постановлением Правительства</w:t>
      </w:r>
    </w:p>
    <w:p w:rsidR="00B76730" w:rsidRDefault="00B76730">
      <w:pPr>
        <w:pStyle w:val="ConsPlusNormal"/>
        <w:jc w:val="right"/>
      </w:pPr>
      <w:r>
        <w:t>Российской Федерации</w:t>
      </w:r>
    </w:p>
    <w:p w:rsidR="00B76730" w:rsidRDefault="00B76730">
      <w:pPr>
        <w:pStyle w:val="ConsPlusNormal"/>
        <w:jc w:val="right"/>
      </w:pPr>
      <w:r>
        <w:t>от 13 августа 2006 г. N 491</w:t>
      </w:r>
    </w:p>
    <w:p w:rsidR="00B76730" w:rsidRDefault="00B76730">
      <w:pPr>
        <w:pStyle w:val="ConsPlusNormal"/>
        <w:ind w:firstLine="540"/>
        <w:jc w:val="both"/>
      </w:pPr>
    </w:p>
    <w:p w:rsidR="00B76730" w:rsidRDefault="00B76730">
      <w:pPr>
        <w:pStyle w:val="ConsPlusTitle"/>
        <w:jc w:val="center"/>
      </w:pPr>
      <w:bookmarkStart w:id="2" w:name="Par47"/>
      <w:bookmarkEnd w:id="2"/>
      <w:r>
        <w:t>ПРАВИЛА</w:t>
      </w:r>
    </w:p>
    <w:p w:rsidR="00B76730" w:rsidRDefault="00B76730">
      <w:pPr>
        <w:pStyle w:val="ConsPlusTitle"/>
        <w:jc w:val="center"/>
      </w:pPr>
      <w:r>
        <w:t>СОДЕРЖАНИЯ ОБЩЕГО ИМУЩЕСТВА В МНОГОКВАРТИРНОМ ДОМЕ</w:t>
      </w:r>
    </w:p>
    <w:p w:rsidR="00B76730" w:rsidRDefault="00B76730">
      <w:pPr>
        <w:pStyle w:val="ConsPlusNormal"/>
        <w:jc w:val="center"/>
      </w:pPr>
    </w:p>
    <w:p w:rsidR="00B76730" w:rsidRDefault="00B76730">
      <w:pPr>
        <w:pStyle w:val="ConsPlusNormal"/>
        <w:jc w:val="center"/>
      </w:pPr>
      <w:r>
        <w:t>(в ред. Постановлений Правительства РФ от 06.05.2011 N 354,</w:t>
      </w:r>
    </w:p>
    <w:p w:rsidR="00B76730" w:rsidRDefault="00B76730">
      <w:pPr>
        <w:pStyle w:val="ConsPlusNormal"/>
        <w:jc w:val="center"/>
      </w:pPr>
      <w:r>
        <w:t>от 03.04.2013 N 290)</w:t>
      </w:r>
    </w:p>
    <w:p w:rsidR="00B76730" w:rsidRDefault="00B76730">
      <w:pPr>
        <w:pStyle w:val="ConsPlusNormal"/>
        <w:jc w:val="center"/>
      </w:pPr>
    </w:p>
    <w:p w:rsidR="00B76730" w:rsidRDefault="00B76730">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B76730" w:rsidRDefault="00B76730">
      <w:pPr>
        <w:pStyle w:val="ConsPlusNormal"/>
        <w:ind w:firstLine="540"/>
        <w:jc w:val="both"/>
      </w:pPr>
    </w:p>
    <w:p w:rsidR="00B76730" w:rsidRDefault="00B76730">
      <w:pPr>
        <w:pStyle w:val="ConsPlusNormal"/>
        <w:jc w:val="center"/>
        <w:outlineLvl w:val="1"/>
      </w:pPr>
      <w:r>
        <w:t>I. ОПРЕДЕЛЕНИЕ СОСТАВА ОБЩЕГО ИМУЩЕСТВА</w:t>
      </w:r>
    </w:p>
    <w:p w:rsidR="00B76730" w:rsidRDefault="00B76730">
      <w:pPr>
        <w:pStyle w:val="ConsPlusNormal"/>
        <w:ind w:firstLine="540"/>
        <w:jc w:val="both"/>
      </w:pPr>
    </w:p>
    <w:p w:rsidR="00B76730" w:rsidRDefault="00B76730">
      <w:pPr>
        <w:pStyle w:val="ConsPlusNormal"/>
        <w:ind w:firstLine="540"/>
        <w:jc w:val="both"/>
      </w:pPr>
      <w:r>
        <w:t>1. Состав общего имущества определяется:</w:t>
      </w:r>
    </w:p>
    <w:p w:rsidR="00B76730" w:rsidRDefault="00B76730">
      <w:pPr>
        <w:pStyle w:val="ConsPlusNormal"/>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B76730" w:rsidRDefault="00B76730">
      <w:pPr>
        <w:pStyle w:val="ConsPlusNormal"/>
        <w:ind w:firstLine="540"/>
        <w:jc w:val="both"/>
      </w:pPr>
      <w:r>
        <w:t>б) органами государственной власти - в целях контроля за содержанием общего имущества;</w:t>
      </w:r>
    </w:p>
    <w:p w:rsidR="00B76730" w:rsidRDefault="00B76730">
      <w:pPr>
        <w:pStyle w:val="ConsPlusNormal"/>
        <w:ind w:firstLine="540"/>
        <w:jc w:val="both"/>
      </w:pPr>
      <w: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B76730" w:rsidRDefault="00B76730">
      <w:pPr>
        <w:pStyle w:val="ConsPlusNormal"/>
        <w:ind w:firstLine="540"/>
        <w:jc w:val="both"/>
      </w:pPr>
      <w:r>
        <w:t>2. В состав общего имущества включаются:</w:t>
      </w:r>
    </w:p>
    <w:p w:rsidR="00B76730" w:rsidRDefault="00B76730">
      <w:pPr>
        <w:pStyle w:val="ConsPlusNormal"/>
        <w:ind w:firstLine="540"/>
        <w:jc w:val="both"/>
      </w:pPr>
      <w:bookmarkStart w:id="3" w:name="Par62"/>
      <w:bookmarkEnd w:id="3"/>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B76730" w:rsidRDefault="00B76730">
      <w:pPr>
        <w:pStyle w:val="ConsPlusNormal"/>
        <w:ind w:firstLine="540"/>
        <w:jc w:val="both"/>
      </w:pPr>
      <w:r>
        <w:t>б) крыши;</w:t>
      </w:r>
    </w:p>
    <w:p w:rsidR="00B76730" w:rsidRDefault="00B76730">
      <w:pPr>
        <w:pStyle w:val="ConsPlusNormal"/>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76730" w:rsidRDefault="00B76730">
      <w:pPr>
        <w:pStyle w:val="ConsPlusNormal"/>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76730" w:rsidRDefault="00B76730">
      <w:pPr>
        <w:pStyle w:val="ConsPlusNormal"/>
        <w:ind w:firstLine="540"/>
        <w:jc w:val="both"/>
      </w:pPr>
      <w:bookmarkStart w:id="4" w:name="Par66"/>
      <w:bookmarkEnd w:id="4"/>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B76730" w:rsidRDefault="00B76730">
      <w:pPr>
        <w:pStyle w:val="ConsPlusNormal"/>
        <w:ind w:firstLine="540"/>
        <w:jc w:val="both"/>
      </w:pPr>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76730" w:rsidRDefault="00B76730">
      <w:pPr>
        <w:pStyle w:val="ConsPlusNormal"/>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76730" w:rsidRDefault="00B76730">
      <w:pPr>
        <w:pStyle w:val="ConsPlusNormal"/>
        <w:ind w:firstLine="540"/>
        <w:jc w:val="both"/>
      </w:pPr>
      <w:r>
        <w:t xml:space="preserve">3. При определении состава общего имущества используются содержащиеся в Едином </w:t>
      </w:r>
      <w:r>
        <w:lastRenderedPageBreak/>
        <w:t>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76730" w:rsidRDefault="00B76730">
      <w:pPr>
        <w:pStyle w:val="ConsPlusNormal"/>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76730" w:rsidRDefault="00B76730">
      <w:pPr>
        <w:pStyle w:val="ConsPlusNormal"/>
        <w:ind w:firstLine="540"/>
        <w:jc w:val="both"/>
      </w:pPr>
      <w:r>
        <w:t>5. 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76730" w:rsidRDefault="00B76730">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76730" w:rsidRDefault="00B76730">
      <w:pPr>
        <w:pStyle w:val="ConsPlusNormal"/>
        <w:jc w:val="both"/>
      </w:pPr>
      <w:r>
        <w:t>(абзац введен Постановлением Правительства РФ от 06.05.2011 N 354)</w:t>
      </w:r>
    </w:p>
    <w:p w:rsidR="00B76730" w:rsidRDefault="00B76730">
      <w:pPr>
        <w:pStyle w:val="ConsPlusNormal"/>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76730" w:rsidRDefault="00B76730">
      <w:pPr>
        <w:pStyle w:val="ConsPlusNormal"/>
        <w:ind w:firstLine="540"/>
        <w:jc w:val="both"/>
      </w:pPr>
      <w:r>
        <w:t>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76730" w:rsidRDefault="00B76730">
      <w:pPr>
        <w:pStyle w:val="ConsPlusNormal"/>
        <w:ind w:firstLine="540"/>
        <w:jc w:val="both"/>
      </w:pPr>
      <w:bookmarkStart w:id="5" w:name="Par76"/>
      <w:bookmarkEnd w:id="5"/>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76730" w:rsidRDefault="00B76730">
      <w:pPr>
        <w:pStyle w:val="ConsPlusNormal"/>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B76730" w:rsidRDefault="00B76730">
      <w:pPr>
        <w:pStyle w:val="ConsPlusNormal"/>
        <w:ind w:firstLine="540"/>
        <w:jc w:val="both"/>
      </w:pPr>
    </w:p>
    <w:p w:rsidR="00B76730" w:rsidRDefault="00B76730">
      <w:pPr>
        <w:pStyle w:val="ConsPlusNormal"/>
        <w:jc w:val="center"/>
        <w:outlineLvl w:val="1"/>
      </w:pPr>
      <w:r>
        <w:t>II. ТРЕБОВАНИЯ К СОДЕРЖАНИЮ ОБЩЕГО ИМУЩЕСТВА</w:t>
      </w:r>
    </w:p>
    <w:p w:rsidR="00B76730" w:rsidRDefault="00B76730">
      <w:pPr>
        <w:pStyle w:val="ConsPlusNormal"/>
        <w:ind w:firstLine="540"/>
        <w:jc w:val="both"/>
      </w:pPr>
    </w:p>
    <w:p w:rsidR="00B76730" w:rsidRDefault="00B76730">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B76730" w:rsidRDefault="00B76730">
      <w:pPr>
        <w:pStyle w:val="ConsPlusNormal"/>
        <w:ind w:firstLine="540"/>
        <w:jc w:val="both"/>
      </w:pPr>
      <w:r>
        <w:t>а) соблюдение характеристик надежности и безопасности многоквартирного дома;</w:t>
      </w:r>
    </w:p>
    <w:p w:rsidR="00B76730" w:rsidRDefault="00B76730">
      <w:pPr>
        <w:pStyle w:val="ConsPlusNormal"/>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B76730" w:rsidRDefault="00B76730">
      <w:pPr>
        <w:pStyle w:val="ConsPlusNormal"/>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B76730" w:rsidRDefault="00B76730">
      <w:pPr>
        <w:pStyle w:val="ConsPlusNormal"/>
        <w:ind w:firstLine="540"/>
        <w:jc w:val="both"/>
      </w:pPr>
      <w:r>
        <w:t>г) соблюдение прав и законных интересов собственников помещений, а также иных лиц;</w:t>
      </w:r>
    </w:p>
    <w:p w:rsidR="00B76730" w:rsidRDefault="00B76730">
      <w:pPr>
        <w:pStyle w:val="ConsPlusNormal"/>
        <w:ind w:firstLine="540"/>
        <w:jc w:val="both"/>
      </w:pPr>
      <w: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w:t>
      </w:r>
    </w:p>
    <w:p w:rsidR="00B76730" w:rsidRDefault="00B76730">
      <w:pPr>
        <w:pStyle w:val="ConsPlusNormal"/>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B76730" w:rsidRDefault="00B76730">
      <w:pPr>
        <w:pStyle w:val="ConsPlusNormal"/>
        <w:ind w:firstLine="540"/>
        <w:jc w:val="both"/>
      </w:pPr>
      <w:r>
        <w:lastRenderedPageBreak/>
        <w:t>ж) соблюдение требований законодательства Российской Федерации об энергосбережении и о повышении энергетической эффективности.</w:t>
      </w:r>
    </w:p>
    <w:p w:rsidR="00B76730" w:rsidRDefault="00B76730">
      <w:pPr>
        <w:pStyle w:val="ConsPlusNormal"/>
        <w:jc w:val="both"/>
      </w:pPr>
      <w:r>
        <w:t>(пп. "ж" введен Постановлением Правительства РФ от 06.05.2011 N 354)</w:t>
      </w:r>
    </w:p>
    <w:p w:rsidR="00B76730" w:rsidRDefault="00B76730">
      <w:pPr>
        <w:pStyle w:val="ConsPlusNormal"/>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B76730" w:rsidRDefault="00B76730">
      <w:pPr>
        <w:pStyle w:val="ConsPlusNormal"/>
        <w:ind w:firstLine="540"/>
        <w:jc w:val="both"/>
      </w:pPr>
      <w: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B76730" w:rsidRDefault="00B76730">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B76730" w:rsidRDefault="00B76730">
      <w:pPr>
        <w:pStyle w:val="ConsPlusNormal"/>
        <w:jc w:val="both"/>
      </w:pPr>
      <w:r>
        <w:t>(пп. "б" в ред. Постановления Правительства РФ от 06.05.2011 N 354)</w:t>
      </w:r>
    </w:p>
    <w:p w:rsidR="00B76730" w:rsidRDefault="00B76730">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B76730" w:rsidRDefault="00B76730">
      <w:pPr>
        <w:pStyle w:val="ConsPlusNormal"/>
        <w:jc w:val="both"/>
      </w:pPr>
      <w:r>
        <w:t>(пп. "в" в ред. Постановления Правительства РФ от 06.05.2011 N 354)</w:t>
      </w:r>
    </w:p>
    <w:p w:rsidR="00B76730" w:rsidRDefault="00B76730">
      <w:pPr>
        <w:pStyle w:val="ConsPlusNormal"/>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B76730" w:rsidRDefault="00B76730">
      <w:pPr>
        <w:pStyle w:val="ConsPlusNormal"/>
        <w:ind w:firstLine="540"/>
        <w:jc w:val="both"/>
      </w:pPr>
      <w: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B76730" w:rsidRDefault="00B76730">
      <w:pPr>
        <w:pStyle w:val="ConsPlusNormal"/>
        <w:ind w:firstLine="540"/>
        <w:jc w:val="both"/>
      </w:pPr>
      <w:bookmarkStart w:id="6" w:name="Par100"/>
      <w:bookmarkEnd w:id="6"/>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B76730" w:rsidRDefault="00B76730">
      <w:pPr>
        <w:pStyle w:val="ConsPlusNormal"/>
        <w:jc w:val="both"/>
      </w:pPr>
      <w:r>
        <w:t>(пп. "д(1)" введен Постановлением Правительства РФ от 06.05.2011 N 354)</w:t>
      </w:r>
    </w:p>
    <w:p w:rsidR="00B76730" w:rsidRDefault="00B76730">
      <w:pPr>
        <w:pStyle w:val="ConsPlusNormal"/>
        <w:ind w:firstLine="540"/>
        <w:jc w:val="both"/>
      </w:pPr>
      <w:r>
        <w:t>е) меры пожарной безопасности в соответствии с законодательством Российской Федерации о пожарной безопасности;</w:t>
      </w:r>
    </w:p>
    <w:p w:rsidR="00B76730" w:rsidRDefault="00B76730">
      <w:pPr>
        <w:pStyle w:val="ConsPlusNormal"/>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B76730" w:rsidRDefault="00B76730">
      <w:pPr>
        <w:pStyle w:val="ConsPlusNormal"/>
        <w:ind w:firstLine="540"/>
        <w:jc w:val="both"/>
      </w:pPr>
      <w:r>
        <w:t>з) текущий и капитальный ремонт, подготовку к сезонной эксплуатации и содержание общего имущества, указанного в подпунктах "а" - "д"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B76730" w:rsidRDefault="00B76730">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B76730" w:rsidRDefault="00B76730">
      <w:pPr>
        <w:pStyle w:val="ConsPlusNormal"/>
        <w:jc w:val="both"/>
      </w:pPr>
      <w:r>
        <w:t>(пп. "и" введен Постановлением Правительства РФ от 06.05.2011 N 354)</w:t>
      </w:r>
    </w:p>
    <w:p w:rsidR="00B76730" w:rsidRDefault="00B76730">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B76730" w:rsidRDefault="00B76730">
      <w:pPr>
        <w:pStyle w:val="ConsPlusNormal"/>
        <w:jc w:val="both"/>
      </w:pPr>
      <w:r>
        <w:t>(пп. "к" введен Постановлением Правительства РФ от 06.05.2011 N 354)</w:t>
      </w:r>
    </w:p>
    <w:p w:rsidR="00B76730" w:rsidRDefault="00B76730">
      <w:pPr>
        <w:pStyle w:val="ConsPlusNormal"/>
        <w:ind w:firstLine="540"/>
        <w:jc w:val="both"/>
      </w:pPr>
      <w:r>
        <w:t>11(1). 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B76730" w:rsidRDefault="00B76730">
      <w:pPr>
        <w:pStyle w:val="ConsPlusNormal"/>
        <w:jc w:val="both"/>
      </w:pPr>
      <w:r>
        <w:t>(п. 11(1) введен Постановлением Правительства РФ от 03.04.2013 N 290)</w:t>
      </w:r>
    </w:p>
    <w:p w:rsidR="00B76730" w:rsidRDefault="00B76730">
      <w:pPr>
        <w:pStyle w:val="ConsPlusNormal"/>
        <w:ind w:firstLine="540"/>
        <w:jc w:val="both"/>
      </w:pPr>
      <w:r>
        <w:t>12. Собственники помещений вправе самостоятельно совершать действия по содержанию и ремонту общего имущества, за исключением действий, указанных в подпункте "д(1)" пункта 11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B76730" w:rsidRDefault="00B76730">
      <w:pPr>
        <w:pStyle w:val="ConsPlusNormal"/>
        <w:jc w:val="both"/>
      </w:pPr>
      <w:r>
        <w:t>(в ред. Постановления Правительства РФ от 06.05.2011 N 354)</w:t>
      </w:r>
    </w:p>
    <w:p w:rsidR="00B76730" w:rsidRDefault="00B76730">
      <w:pPr>
        <w:pStyle w:val="ConsPlusNormal"/>
        <w:ind w:firstLine="540"/>
        <w:jc w:val="both"/>
      </w:pPr>
      <w:bookmarkStart w:id="7" w:name="Par114"/>
      <w:bookmarkEnd w:id="7"/>
      <w:r>
        <w:t xml:space="preserve">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w:t>
      </w:r>
      <w:r>
        <w:lastRenderedPageBreak/>
        <w:t>(далее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B76730" w:rsidRDefault="00B76730">
      <w:pPr>
        <w:pStyle w:val="ConsPlusNormal"/>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B76730" w:rsidRDefault="00B76730">
      <w:pPr>
        <w:pStyle w:val="ConsPlusNormal"/>
        <w:ind w:firstLine="540"/>
        <w:jc w:val="both"/>
      </w:pPr>
      <w:r>
        <w:t>15. В состав услуг и работ не входят:</w:t>
      </w:r>
    </w:p>
    <w:p w:rsidR="00B76730" w:rsidRDefault="00B76730">
      <w:pPr>
        <w:pStyle w:val="ConsPlusNormal"/>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B76730" w:rsidRDefault="00B76730">
      <w:pPr>
        <w:pStyle w:val="ConsPlusNormal"/>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B76730" w:rsidRDefault="00B76730">
      <w:pPr>
        <w:pStyle w:val="ConsPlusNormal"/>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B76730" w:rsidRDefault="00B76730">
      <w:pPr>
        <w:pStyle w:val="ConsPlusNormal"/>
        <w:ind w:firstLine="540"/>
        <w:jc w:val="both"/>
      </w:pPr>
      <w:r>
        <w:t>16. Надлежащее содержание общего имущества в зависимости от способа управления многоквартирным домом обеспечивается:</w:t>
      </w:r>
    </w:p>
    <w:p w:rsidR="00B76730" w:rsidRDefault="00B76730">
      <w:pPr>
        <w:pStyle w:val="ConsPlusNormal"/>
        <w:ind w:firstLine="540"/>
        <w:jc w:val="both"/>
      </w:pPr>
      <w:r>
        <w:t>а) собственниками помещений:</w:t>
      </w:r>
    </w:p>
    <w:p w:rsidR="00B76730" w:rsidRDefault="00B76730">
      <w:pPr>
        <w:pStyle w:val="ConsPlusNormal"/>
        <w:ind w:firstLine="540"/>
        <w:jc w:val="both"/>
      </w:pPr>
      <w:r>
        <w:t>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w:t>
      </w:r>
    </w:p>
    <w:p w:rsidR="00B76730" w:rsidRDefault="00B76730">
      <w:pPr>
        <w:pStyle w:val="ConsPlusNormal"/>
        <w:ind w:firstLine="540"/>
        <w:jc w:val="both"/>
      </w:pPr>
      <w:r>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w:t>
      </w:r>
    </w:p>
    <w:p w:rsidR="00B76730" w:rsidRDefault="00B76730">
      <w:pPr>
        <w:pStyle w:val="ConsPlusNormal"/>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B76730" w:rsidRDefault="00B76730">
      <w:pPr>
        <w:pStyle w:val="ConsPlusNormal"/>
        <w:ind w:firstLine="540"/>
        <w:jc w:val="both"/>
      </w:pPr>
      <w:r>
        <w:t>путем членства собственников помещений в указанных организациях - в соответствии с разделами V и VI Жилищного кодекса Российской Федерации;</w:t>
      </w:r>
    </w:p>
    <w:p w:rsidR="00B76730" w:rsidRDefault="00B76730">
      <w:pPr>
        <w:pStyle w:val="ConsPlusNormal"/>
        <w:ind w:firstLine="540"/>
        <w:jc w:val="both"/>
      </w:pPr>
      <w: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w:t>
      </w:r>
    </w:p>
    <w:p w:rsidR="00B76730" w:rsidRDefault="00B76730">
      <w:pPr>
        <w:pStyle w:val="ConsPlusNormal"/>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B76730" w:rsidRDefault="00B76730">
      <w:pPr>
        <w:pStyle w:val="ConsPlusNormal"/>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B76730" w:rsidRDefault="00B76730">
      <w:pPr>
        <w:pStyle w:val="ConsPlusNormal"/>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B76730" w:rsidRDefault="00B76730">
      <w:pPr>
        <w:pStyle w:val="ConsPlusNormal"/>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B76730" w:rsidRDefault="00B76730">
      <w:pPr>
        <w:pStyle w:val="ConsPlusNormal"/>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B76730" w:rsidRDefault="00B76730">
      <w:pPr>
        <w:pStyle w:val="ConsPlusNormal"/>
        <w:ind w:firstLine="540"/>
        <w:jc w:val="both"/>
      </w:pPr>
      <w:r>
        <w:t xml:space="preserve">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w:t>
      </w:r>
      <w:r>
        <w:lastRenderedPageBreak/>
        <w:t>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B76730" w:rsidRDefault="00B76730">
      <w:pPr>
        <w:pStyle w:val="ConsPlusNormal"/>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B76730" w:rsidRDefault="00B76730">
      <w:pPr>
        <w:pStyle w:val="ConsPlusNormal"/>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B76730" w:rsidRDefault="00B76730">
      <w:pPr>
        <w:pStyle w:val="ConsPlusNormal"/>
        <w:ind w:firstLine="540"/>
        <w:jc w:val="both"/>
      </w:pPr>
      <w:r>
        <w:t>а) документы технического учета жилищного фонда, содержащие сведения о состоянии общего имущества;</w:t>
      </w:r>
    </w:p>
    <w:p w:rsidR="00B76730" w:rsidRDefault="00B76730">
      <w:pPr>
        <w:pStyle w:val="ConsPlusNormal"/>
        <w:ind w:firstLine="540"/>
        <w:jc w:val="both"/>
      </w:pPr>
      <w:r>
        <w:t>б) документы (акты) о приемке результатов работ;</w:t>
      </w:r>
    </w:p>
    <w:p w:rsidR="00B76730" w:rsidRDefault="00B76730">
      <w:pPr>
        <w:pStyle w:val="ConsPlusNormal"/>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B76730" w:rsidRDefault="00B76730">
      <w:pPr>
        <w:pStyle w:val="ConsPlusNormal"/>
        <w:pBdr>
          <w:bottom w:val="single" w:sz="6" w:space="0" w:color="auto"/>
        </w:pBdr>
        <w:rPr>
          <w:sz w:val="5"/>
          <w:szCs w:val="5"/>
        </w:rPr>
      </w:pPr>
    </w:p>
    <w:p w:rsidR="00B76730" w:rsidRDefault="00B76730">
      <w:pPr>
        <w:pStyle w:val="ConsPlusNormal"/>
        <w:ind w:firstLine="540"/>
        <w:jc w:val="both"/>
      </w:pPr>
      <w:r>
        <w:t>Действие подпункта "г" пункта 24 распространяется на многоквартирные дома, разрешение на введение в эксплуатацию которых получено после 1 июля 2007 года (пункт 6 данного Постановления).</w:t>
      </w:r>
    </w:p>
    <w:p w:rsidR="00B76730" w:rsidRDefault="00B76730">
      <w:pPr>
        <w:pStyle w:val="ConsPlusNormal"/>
        <w:pBdr>
          <w:bottom w:val="single" w:sz="6" w:space="0" w:color="auto"/>
        </w:pBdr>
        <w:rPr>
          <w:sz w:val="5"/>
          <w:szCs w:val="5"/>
        </w:rPr>
      </w:pPr>
    </w:p>
    <w:p w:rsidR="00B76730" w:rsidRDefault="00B76730">
      <w:pPr>
        <w:pStyle w:val="ConsPlusNormal"/>
        <w:ind w:firstLine="540"/>
        <w:jc w:val="both"/>
      </w:pPr>
      <w:bookmarkStart w:id="8" w:name="Par141"/>
      <w:bookmarkEnd w:id="8"/>
      <w:r>
        <w:t>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B76730" w:rsidRDefault="00B76730">
      <w:pPr>
        <w:pStyle w:val="ConsPlusNormal"/>
        <w:pBdr>
          <w:bottom w:val="single" w:sz="6" w:space="0" w:color="auto"/>
        </w:pBdr>
        <w:rPr>
          <w:sz w:val="5"/>
          <w:szCs w:val="5"/>
        </w:rPr>
      </w:pPr>
    </w:p>
    <w:p w:rsidR="00B76730" w:rsidRDefault="00B76730">
      <w:pPr>
        <w:pStyle w:val="ConsPlusNormal"/>
        <w:ind w:firstLine="540"/>
        <w:jc w:val="both"/>
      </w:pPr>
      <w:r>
        <w:t>Действие пункта 25 распространяется на многоквартирные дома, разрешение на введение в эксплуатацию которых получено после 1 июля 2007 года (пункт 6 данного Постановления).</w:t>
      </w:r>
    </w:p>
    <w:p w:rsidR="00B76730" w:rsidRDefault="00B76730">
      <w:pPr>
        <w:pStyle w:val="ConsPlusNormal"/>
        <w:pBdr>
          <w:bottom w:val="single" w:sz="6" w:space="0" w:color="auto"/>
        </w:pBdr>
        <w:rPr>
          <w:sz w:val="5"/>
          <w:szCs w:val="5"/>
        </w:rPr>
      </w:pPr>
    </w:p>
    <w:p w:rsidR="00B76730" w:rsidRDefault="00B76730">
      <w:pPr>
        <w:pStyle w:val="ConsPlusNormal"/>
        <w:ind w:firstLine="540"/>
        <w:jc w:val="both"/>
      </w:pPr>
      <w:bookmarkStart w:id="9" w:name="Par145"/>
      <w:bookmarkEnd w:id="9"/>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B76730" w:rsidRDefault="00B76730">
      <w:pPr>
        <w:pStyle w:val="ConsPlusNormal"/>
        <w:ind w:firstLine="540"/>
        <w:jc w:val="both"/>
      </w:pPr>
      <w:r>
        <w:t>первый экземпляр - товариществу собственников жилья, созданному в соответствии со статьей 139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B76730" w:rsidRDefault="00B76730">
      <w:pPr>
        <w:pStyle w:val="ConsPlusNormal"/>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B76730" w:rsidRDefault="00B76730">
      <w:pPr>
        <w:pStyle w:val="ConsPlusNormal"/>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B76730" w:rsidRDefault="00B76730">
      <w:pPr>
        <w:pStyle w:val="ConsPlusNormal"/>
        <w:ind w:firstLine="540"/>
        <w:jc w:val="both"/>
      </w:pPr>
      <w:r>
        <w:t>26. В состав иных документов, связанных с управлением многоквартирным домом, включаются:</w:t>
      </w:r>
    </w:p>
    <w:p w:rsidR="00B76730" w:rsidRDefault="00B76730">
      <w:pPr>
        <w:pStyle w:val="ConsPlusNormal"/>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B76730" w:rsidRDefault="00B76730">
      <w:pPr>
        <w:pStyle w:val="ConsPlusNormal"/>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B76730" w:rsidRDefault="00B76730">
      <w:pPr>
        <w:pStyle w:val="ConsPlusNormal"/>
        <w:ind w:firstLine="540"/>
        <w:jc w:val="both"/>
      </w:pPr>
      <w: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B76730" w:rsidRDefault="00B76730">
      <w:pPr>
        <w:pStyle w:val="ConsPlusNormal"/>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B76730" w:rsidRDefault="00B76730">
      <w:pPr>
        <w:pStyle w:val="ConsPlusNormal"/>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B76730" w:rsidRDefault="00B76730">
      <w:pPr>
        <w:pStyle w:val="ConsPlusNormal"/>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B76730" w:rsidRDefault="00B76730">
      <w:pPr>
        <w:pStyle w:val="ConsPlusNormal"/>
        <w:ind w:firstLine="540"/>
        <w:jc w:val="both"/>
      </w:pPr>
      <w:r>
        <w:t xml:space="preserve">27. Ответственные лица обязаны в установленном законодательством Российской Федерации </w:t>
      </w:r>
      <w:r>
        <w:lastRenderedPageBreak/>
        <w:t>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B76730" w:rsidRDefault="00B76730">
      <w:pPr>
        <w:pStyle w:val="ConsPlusNormal"/>
        <w:ind w:firstLine="540"/>
        <w:jc w:val="both"/>
      </w:pPr>
    </w:p>
    <w:p w:rsidR="00B76730" w:rsidRDefault="00B76730">
      <w:pPr>
        <w:pStyle w:val="ConsPlusNormal"/>
        <w:jc w:val="center"/>
        <w:outlineLvl w:val="1"/>
      </w:pPr>
      <w:r>
        <w:t>III. НЕСЕНИЕ СОБСТВЕННИКАМИ ПОМЕЩЕНИЙ ОБЩИХ РАСХОДОВ</w:t>
      </w:r>
    </w:p>
    <w:p w:rsidR="00B76730" w:rsidRDefault="00B76730">
      <w:pPr>
        <w:pStyle w:val="ConsPlusNormal"/>
        <w:jc w:val="center"/>
      </w:pPr>
      <w:r>
        <w:t>НА СОДЕРЖАНИЕ И РЕМОНТ ОБЩЕГО ИМУЩЕСТВА</w:t>
      </w:r>
    </w:p>
    <w:p w:rsidR="00B76730" w:rsidRDefault="00B76730">
      <w:pPr>
        <w:pStyle w:val="ConsPlusNormal"/>
        <w:ind w:firstLine="540"/>
        <w:jc w:val="both"/>
      </w:pPr>
    </w:p>
    <w:p w:rsidR="00B76730" w:rsidRDefault="00B76730">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B76730" w:rsidRDefault="00B76730">
      <w:pPr>
        <w:pStyle w:val="ConsPlusNormal"/>
        <w:ind w:firstLine="540"/>
        <w:jc w:val="both"/>
      </w:pPr>
      <w: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B76730" w:rsidRDefault="00B76730">
      <w:pPr>
        <w:pStyle w:val="ConsPlusNormal"/>
        <w:ind w:firstLine="540"/>
        <w:jc w:val="both"/>
      </w:pPr>
      <w: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p>
    <w:p w:rsidR="00B76730" w:rsidRDefault="00B76730">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B76730" w:rsidRDefault="00B76730">
      <w:pPr>
        <w:pStyle w:val="ConsPlusNormal"/>
        <w:jc w:val="both"/>
      </w:pPr>
      <w:r>
        <w:t>(п. 29 в ред. Постановления Правительства РФ от 06.05.2011 N 354)</w:t>
      </w:r>
    </w:p>
    <w:p w:rsidR="00B76730" w:rsidRDefault="00B76730">
      <w:pPr>
        <w:pStyle w:val="ConsPlusNormal"/>
        <w:ind w:firstLine="540"/>
        <w:jc w:val="both"/>
      </w:pPr>
      <w:r>
        <w:t>30. Содержание общего имущества обеспечивается:</w:t>
      </w:r>
    </w:p>
    <w:p w:rsidR="00B76730" w:rsidRDefault="00B76730">
      <w:pPr>
        <w:pStyle w:val="ConsPlusNormal"/>
        <w:ind w:firstLine="540"/>
        <w:jc w:val="both"/>
      </w:pPr>
      <w:r>
        <w:t>а) собственниками помещений - за счет собственных средств;</w:t>
      </w:r>
    </w:p>
    <w:p w:rsidR="00B76730" w:rsidRDefault="00B76730">
      <w:pPr>
        <w:pStyle w:val="ConsPlusNormal"/>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B76730" w:rsidRDefault="00B76730">
      <w:pPr>
        <w:pStyle w:val="ConsPlusNormal"/>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B76730" w:rsidRDefault="00B76730">
      <w:pPr>
        <w:pStyle w:val="ConsPlusNormal"/>
        <w:ind w:firstLine="540"/>
        <w:jc w:val="both"/>
      </w:pPr>
      <w:r>
        <w:t>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статьей 160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кодекса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B76730" w:rsidRDefault="00B76730">
      <w:pPr>
        <w:pStyle w:val="ConsPlusNormal"/>
        <w:ind w:firstLine="540"/>
        <w:jc w:val="both"/>
      </w:pPr>
      <w:bookmarkStart w:id="10" w:name="Par172"/>
      <w:bookmarkEnd w:id="10"/>
      <w: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B76730" w:rsidRDefault="00B76730">
      <w:pPr>
        <w:pStyle w:val="ConsPlusNormal"/>
        <w:ind w:firstLine="540"/>
        <w:jc w:val="both"/>
      </w:pPr>
      <w: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B76730" w:rsidRDefault="00B76730">
      <w:pPr>
        <w:pStyle w:val="ConsPlusNormal"/>
        <w:ind w:firstLine="540"/>
        <w:jc w:val="both"/>
      </w:pPr>
      <w: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B76730" w:rsidRDefault="00B76730">
      <w:pPr>
        <w:pStyle w:val="ConsPlusNormal"/>
        <w:ind w:firstLine="540"/>
        <w:jc w:val="both"/>
      </w:pPr>
      <w:r>
        <w:t xml:space="preserve">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w:t>
      </w:r>
      <w:r>
        <w:lastRenderedPageBreak/>
        <w:t>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B76730" w:rsidRDefault="00B76730">
      <w:pPr>
        <w:pStyle w:val="ConsPlusNormal"/>
        <w:ind w:firstLine="540"/>
        <w:jc w:val="both"/>
      </w:pPr>
      <w:bookmarkStart w:id="11" w:name="Par176"/>
      <w:bookmarkEnd w:id="11"/>
      <w:r>
        <w:t>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B76730" w:rsidRDefault="00B76730">
      <w:pPr>
        <w:pStyle w:val="ConsPlusNormal"/>
        <w:ind w:firstLine="540"/>
        <w:jc w:val="both"/>
      </w:pPr>
      <w:r>
        <w:t>35. Указанные в пунктах 31 - 34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B76730" w:rsidRDefault="00B76730">
      <w:pPr>
        <w:pStyle w:val="ConsPlusNormal"/>
        <w:ind w:firstLine="540"/>
        <w:jc w:val="both"/>
      </w:pPr>
      <w:r>
        <w:t>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статьи 158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B76730" w:rsidRDefault="00B76730">
      <w:pPr>
        <w:pStyle w:val="ConsPlusNormal"/>
        <w:ind w:firstLine="540"/>
        <w:jc w:val="both"/>
      </w:pPr>
      <w:r>
        <w:t>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статьей 158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B76730" w:rsidRDefault="00B76730">
      <w:pPr>
        <w:pStyle w:val="ConsPlusNormal"/>
        <w:ind w:firstLine="540"/>
        <w:jc w:val="both"/>
      </w:pPr>
      <w:r>
        <w:t>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статьи 155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B76730" w:rsidRDefault="00B76730">
      <w:pPr>
        <w:pStyle w:val="ConsPlusNormal"/>
        <w:ind w:firstLine="540"/>
        <w:jc w:val="both"/>
      </w:pPr>
      <w: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B76730" w:rsidRDefault="00B76730">
      <w:pPr>
        <w:pStyle w:val="ConsPlusNormal"/>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w:t>
      </w:r>
      <w:r>
        <w:lastRenderedPageBreak/>
        <w:t>собственник помещения, определяется исходя из его доли в праве общей собственности на общее имущество.</w:t>
      </w:r>
    </w:p>
    <w:p w:rsidR="00B76730" w:rsidRDefault="00B76730">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B76730" w:rsidRDefault="00B76730">
      <w:pPr>
        <w:pStyle w:val="ConsPlusNormal"/>
        <w:ind w:firstLine="540"/>
        <w:jc w:val="both"/>
      </w:pPr>
      <w: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76730" w:rsidRDefault="00B76730">
      <w:pPr>
        <w:pStyle w:val="ConsPlusNormal"/>
        <w:jc w:val="both"/>
      </w:pPr>
      <w:r>
        <w:t>(п. 38(1) введен Постановлением Правительства РФ от 06.05.2011 N 354)</w:t>
      </w:r>
    </w:p>
    <w:p w:rsidR="00B76730" w:rsidRDefault="00B76730">
      <w:pPr>
        <w:pStyle w:val="ConsPlusNormal"/>
        <w:ind w:firstLine="540"/>
        <w:jc w:val="both"/>
      </w:pPr>
      <w:bookmarkStart w:id="12" w:name="Par190"/>
      <w:bookmarkEnd w:id="12"/>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B76730" w:rsidRDefault="00B76730">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B76730" w:rsidRDefault="00B76730">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B76730" w:rsidRDefault="00B76730">
      <w:pPr>
        <w:pStyle w:val="ConsPlusNormal"/>
        <w:jc w:val="both"/>
      </w:pPr>
      <w:r>
        <w:t>(п. 38(2) введен Постановлением Правительства РФ от 06.05.2011 N 354)</w:t>
      </w:r>
    </w:p>
    <w:p w:rsidR="00B76730" w:rsidRDefault="00B76730">
      <w:pPr>
        <w:pStyle w:val="ConsPlusNormal"/>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B76730" w:rsidRDefault="00B76730">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B76730" w:rsidRDefault="00B76730">
      <w:pPr>
        <w:pStyle w:val="ConsPlusNormal"/>
        <w:ind w:firstLine="540"/>
        <w:jc w:val="both"/>
      </w:pPr>
      <w:r>
        <w:t>цена энергосервисного договора на общедомовые нужды и порядок ее оплаты;</w:t>
      </w:r>
    </w:p>
    <w:p w:rsidR="00B76730" w:rsidRDefault="00B76730">
      <w:pPr>
        <w:pStyle w:val="ConsPlusNormal"/>
        <w:ind w:firstLine="540"/>
        <w:jc w:val="both"/>
      </w:pPr>
      <w:r>
        <w:t>срок действия энергосервисного договора на общедомовые нужды.</w:t>
      </w:r>
    </w:p>
    <w:p w:rsidR="00B76730" w:rsidRDefault="00B76730">
      <w:pPr>
        <w:pStyle w:val="ConsPlusNormal"/>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B76730" w:rsidRDefault="00B76730">
      <w:pPr>
        <w:pStyle w:val="ConsPlusNormal"/>
        <w:jc w:val="both"/>
      </w:pPr>
      <w:r>
        <w:t>(п. 38(3) введен Постановлением Правительства РФ от 06.05.2011 N 354)</w:t>
      </w:r>
    </w:p>
    <w:p w:rsidR="00B76730" w:rsidRDefault="00B76730">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B76730" w:rsidRDefault="00B76730">
      <w:pPr>
        <w:pStyle w:val="ConsPlusNormal"/>
        <w:jc w:val="both"/>
      </w:pPr>
      <w:r>
        <w:t>(п. 38(4) введен Постановлением Правительства РФ от 06.05.2011 N 354)</w:t>
      </w:r>
    </w:p>
    <w:p w:rsidR="00B76730" w:rsidRDefault="00B76730">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B76730" w:rsidRDefault="00B76730">
      <w:pPr>
        <w:pStyle w:val="ConsPlusNormal"/>
        <w:jc w:val="both"/>
      </w:pPr>
      <w:r>
        <w:t>(п. 38(5) введен Постановлением Правительства РФ от 06.05.2011 N 354)</w:t>
      </w:r>
    </w:p>
    <w:p w:rsidR="00B76730" w:rsidRDefault="00B76730">
      <w:pPr>
        <w:pStyle w:val="ConsPlusNormal"/>
        <w:ind w:firstLine="540"/>
        <w:jc w:val="both"/>
      </w:pPr>
    </w:p>
    <w:p w:rsidR="00B76730" w:rsidRDefault="00B76730">
      <w:pPr>
        <w:pStyle w:val="ConsPlusNormal"/>
        <w:jc w:val="center"/>
        <w:outlineLvl w:val="1"/>
      </w:pPr>
      <w:r>
        <w:t>IV. КОНТРОЛЬ ЗА СОДЕРЖАНИЕМ ОБЩЕГО ИМУЩЕСТВА</w:t>
      </w:r>
    </w:p>
    <w:p w:rsidR="00B76730" w:rsidRDefault="00B76730">
      <w:pPr>
        <w:pStyle w:val="ConsPlusNormal"/>
        <w:ind w:firstLine="540"/>
        <w:jc w:val="both"/>
      </w:pPr>
    </w:p>
    <w:p w:rsidR="00B76730" w:rsidRDefault="00B76730">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B76730" w:rsidRDefault="00B76730">
      <w:pPr>
        <w:pStyle w:val="ConsPlusNormal"/>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B76730" w:rsidRDefault="00B76730">
      <w:pPr>
        <w:pStyle w:val="ConsPlusNormal"/>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B76730" w:rsidRDefault="00B76730">
      <w:pPr>
        <w:pStyle w:val="ConsPlusNormal"/>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B76730" w:rsidRDefault="00B76730">
      <w:pPr>
        <w:pStyle w:val="ConsPlusNormal"/>
        <w:ind w:firstLine="540"/>
        <w:jc w:val="both"/>
      </w:pPr>
      <w:r>
        <w:t xml:space="preserve">в) требовать от ответственных лиц устранения выявленных дефектов и проверять полноту и </w:t>
      </w:r>
      <w:r>
        <w:lastRenderedPageBreak/>
        <w:t>своевременность их устранения.</w:t>
      </w:r>
    </w:p>
    <w:p w:rsidR="00B76730" w:rsidRDefault="00B76730">
      <w:pPr>
        <w:pStyle w:val="ConsPlusNormal"/>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B76730" w:rsidRDefault="00B76730">
      <w:pPr>
        <w:pStyle w:val="ConsPlusNormal"/>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B76730" w:rsidRDefault="00B76730">
      <w:pPr>
        <w:pStyle w:val="ConsPlusNormal"/>
        <w:ind w:firstLine="540"/>
        <w:jc w:val="both"/>
      </w:pPr>
    </w:p>
    <w:p w:rsidR="00B76730" w:rsidRDefault="00B76730">
      <w:pPr>
        <w:pStyle w:val="ConsPlusNormal"/>
        <w:ind w:firstLine="540"/>
        <w:jc w:val="both"/>
      </w:pPr>
    </w:p>
    <w:p w:rsidR="00B76730" w:rsidRDefault="00B76730">
      <w:pPr>
        <w:pStyle w:val="ConsPlusNormal"/>
        <w:ind w:firstLine="540"/>
        <w:jc w:val="both"/>
      </w:pPr>
    </w:p>
    <w:p w:rsidR="00B76730" w:rsidRDefault="00B76730">
      <w:pPr>
        <w:pStyle w:val="ConsPlusNormal"/>
        <w:ind w:firstLine="540"/>
        <w:jc w:val="both"/>
      </w:pPr>
    </w:p>
    <w:p w:rsidR="00B76730" w:rsidRDefault="00B76730">
      <w:pPr>
        <w:pStyle w:val="ConsPlusNormal"/>
        <w:ind w:firstLine="540"/>
        <w:jc w:val="both"/>
      </w:pPr>
    </w:p>
    <w:p w:rsidR="00B76730" w:rsidRDefault="00B76730">
      <w:pPr>
        <w:pStyle w:val="ConsPlusNormal"/>
        <w:jc w:val="right"/>
        <w:outlineLvl w:val="0"/>
      </w:pPr>
      <w:r>
        <w:t>Утверждены</w:t>
      </w:r>
    </w:p>
    <w:p w:rsidR="00B76730" w:rsidRDefault="00B76730">
      <w:pPr>
        <w:pStyle w:val="ConsPlusNormal"/>
        <w:jc w:val="right"/>
      </w:pPr>
      <w:r>
        <w:t>Постановлением Правительства</w:t>
      </w:r>
    </w:p>
    <w:p w:rsidR="00B76730" w:rsidRDefault="00B76730">
      <w:pPr>
        <w:pStyle w:val="ConsPlusNormal"/>
        <w:jc w:val="right"/>
      </w:pPr>
      <w:r>
        <w:t>Российской Федерации</w:t>
      </w:r>
    </w:p>
    <w:p w:rsidR="00B76730" w:rsidRDefault="00B76730">
      <w:pPr>
        <w:pStyle w:val="ConsPlusNormal"/>
        <w:jc w:val="right"/>
      </w:pPr>
      <w:r>
        <w:t>от 13 августа 2006 г. N 491</w:t>
      </w:r>
    </w:p>
    <w:p w:rsidR="00B76730" w:rsidRDefault="00B76730">
      <w:pPr>
        <w:pStyle w:val="ConsPlusNormal"/>
        <w:ind w:firstLine="540"/>
        <w:jc w:val="both"/>
      </w:pPr>
    </w:p>
    <w:p w:rsidR="00B76730" w:rsidRDefault="00B76730">
      <w:pPr>
        <w:pStyle w:val="ConsPlusTitle"/>
        <w:jc w:val="center"/>
      </w:pPr>
      <w:bookmarkStart w:id="13" w:name="Par228"/>
      <w:bookmarkEnd w:id="13"/>
      <w:r>
        <w:t>ПРАВИЛА</w:t>
      </w:r>
    </w:p>
    <w:p w:rsidR="00B76730" w:rsidRDefault="00B76730">
      <w:pPr>
        <w:pStyle w:val="ConsPlusTitle"/>
        <w:jc w:val="center"/>
      </w:pPr>
      <w:r>
        <w:t>ИЗМЕНЕНИЯ РАЗМЕРА ПЛАТЫ ЗА СОДЕРЖАНИЕ И РЕМОНТ</w:t>
      </w:r>
    </w:p>
    <w:p w:rsidR="00B76730" w:rsidRDefault="00B76730">
      <w:pPr>
        <w:pStyle w:val="ConsPlusTitle"/>
        <w:jc w:val="center"/>
      </w:pPr>
      <w:r>
        <w:t>ЖИЛОГО ПОМЕЩЕНИЯ В СЛУЧАЕ ОКАЗАНИЯ УСЛУГ И ВЫПОЛНЕНИЯ</w:t>
      </w:r>
    </w:p>
    <w:p w:rsidR="00B76730" w:rsidRDefault="00B76730">
      <w:pPr>
        <w:pStyle w:val="ConsPlusTitle"/>
        <w:jc w:val="center"/>
      </w:pPr>
      <w:r>
        <w:t>РАБОТ ПО УПРАВЛЕНИЮ, СОДЕРЖАНИЮ И РЕМОНТУ ОБЩЕГО ИМУЩЕСТВА</w:t>
      </w:r>
    </w:p>
    <w:p w:rsidR="00B76730" w:rsidRDefault="00B76730">
      <w:pPr>
        <w:pStyle w:val="ConsPlusTitle"/>
        <w:jc w:val="center"/>
      </w:pPr>
      <w:r>
        <w:t>В МНОГОКВАРТИРНОМ ДОМЕ НЕНАДЛЕЖАЩЕГО КАЧЕСТВА</w:t>
      </w:r>
    </w:p>
    <w:p w:rsidR="00B76730" w:rsidRDefault="00B76730">
      <w:pPr>
        <w:pStyle w:val="ConsPlusTitle"/>
        <w:jc w:val="center"/>
      </w:pPr>
      <w:r>
        <w:t>И (ИЛИ) С ПЕРЕРЫВАМИ, ПРЕВЫШАЮЩИМИ</w:t>
      </w:r>
    </w:p>
    <w:p w:rsidR="00B76730" w:rsidRDefault="00B76730">
      <w:pPr>
        <w:pStyle w:val="ConsPlusTitle"/>
        <w:jc w:val="center"/>
      </w:pPr>
      <w:r>
        <w:t>УСТАНОВЛЕННУЮ ПРОДОЛЖИТЕЛЬНОСТЬ</w:t>
      </w:r>
    </w:p>
    <w:p w:rsidR="00B76730" w:rsidRDefault="00B76730">
      <w:pPr>
        <w:pStyle w:val="ConsPlusNormal"/>
        <w:jc w:val="center"/>
      </w:pPr>
    </w:p>
    <w:p w:rsidR="00B76730" w:rsidRDefault="00B76730">
      <w:pPr>
        <w:pStyle w:val="ConsPlusNormal"/>
        <w:jc w:val="center"/>
      </w:pPr>
      <w:r>
        <w:t>(в ред. Постановления Правительства РФ от 06.05.2011 N 354)</w:t>
      </w:r>
    </w:p>
    <w:p w:rsidR="00B76730" w:rsidRDefault="00B76730">
      <w:pPr>
        <w:pStyle w:val="ConsPlusNormal"/>
        <w:ind w:firstLine="540"/>
        <w:jc w:val="both"/>
      </w:pPr>
    </w:p>
    <w:p w:rsidR="00B76730" w:rsidRDefault="00B76730">
      <w:pPr>
        <w:pStyle w:val="ConsPlusNormal"/>
        <w:ind w:firstLine="540"/>
        <w:jc w:val="both"/>
      </w:pPr>
      <w:r>
        <w:t>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B76730" w:rsidRDefault="00B76730">
      <w:pPr>
        <w:pStyle w:val="ConsPlusNormal"/>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B76730" w:rsidRDefault="00B76730">
      <w:pPr>
        <w:pStyle w:val="ConsPlusNormal"/>
        <w:ind w:firstLine="540"/>
        <w:jc w:val="both"/>
      </w:pPr>
      <w:r>
        <w:t>3. Для целей настоящих Правил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договоров, указанных в пункте 5 настоящих Правил.</w:t>
      </w:r>
    </w:p>
    <w:p w:rsidR="00B76730" w:rsidRDefault="00B76730">
      <w:pPr>
        <w:pStyle w:val="ConsPlusNormal"/>
        <w:ind w:firstLine="540"/>
        <w:jc w:val="both"/>
      </w:pPr>
      <w:bookmarkStart w:id="14" w:name="Par241"/>
      <w:bookmarkEnd w:id="14"/>
      <w:r>
        <w:t>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w:t>
      </w:r>
    </w:p>
    <w:p w:rsidR="00B76730" w:rsidRDefault="00B76730">
      <w:pPr>
        <w:pStyle w:val="ConsPlusNormal"/>
        <w:ind w:firstLine="540"/>
        <w:jc w:val="both"/>
      </w:pPr>
      <w:bookmarkStart w:id="15" w:name="Par242"/>
      <w:bookmarkEnd w:id="15"/>
      <w:r>
        <w:t>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пункте 4 настоящих Правил, если это не приводит к снижению качества содержания и ремонта общего имущества.</w:t>
      </w:r>
    </w:p>
    <w:p w:rsidR="00B76730" w:rsidRDefault="00B76730">
      <w:pPr>
        <w:pStyle w:val="ConsPlusNormal"/>
        <w:ind w:firstLine="540"/>
        <w:jc w:val="both"/>
      </w:pPr>
      <w:bookmarkStart w:id="16" w:name="Par243"/>
      <w:bookmarkEnd w:id="16"/>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B76730" w:rsidRDefault="00B76730">
      <w:pPr>
        <w:pStyle w:val="ConsPlusNormal"/>
        <w:ind w:firstLine="540"/>
        <w:jc w:val="both"/>
      </w:pPr>
      <w:r>
        <w:lastRenderedPageBreak/>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B76730" w:rsidRDefault="00B76730">
      <w:pPr>
        <w:pStyle w:val="ConsPlusNormal"/>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B76730" w:rsidRDefault="00B76730">
      <w:pPr>
        <w:pStyle w:val="ConsPlusNormal"/>
        <w:jc w:val="both"/>
      </w:pPr>
      <w:r>
        <w:t>(п. 6(1) введен Постановлением Правительства РФ от 06.05.2011 N 354)</w:t>
      </w:r>
    </w:p>
    <w:p w:rsidR="00B76730" w:rsidRDefault="00B76730">
      <w:pPr>
        <w:pStyle w:val="ConsPlusNormal"/>
        <w:ind w:firstLine="540"/>
        <w:jc w:val="both"/>
      </w:pPr>
      <w:bookmarkStart w:id="17" w:name="Par247"/>
      <w:bookmarkEnd w:id="17"/>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B76730" w:rsidRDefault="00B76730">
      <w:pPr>
        <w:pStyle w:val="ConsPlusNormal"/>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B76730" w:rsidRDefault="00B76730">
      <w:pPr>
        <w:pStyle w:val="ConsPlusNormal"/>
        <w:ind w:firstLine="540"/>
        <w:jc w:val="both"/>
      </w:pPr>
      <w:r>
        <w:t>9. Лицо, которому в соответствии с пунктом 7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B76730" w:rsidRDefault="00B76730">
      <w:pPr>
        <w:pStyle w:val="ConsPlusNormal"/>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B76730" w:rsidRDefault="00B76730">
      <w:pPr>
        <w:pStyle w:val="ConsPlusNormal"/>
        <w:ind w:firstLine="540"/>
        <w:jc w:val="both"/>
      </w:pPr>
      <w:r>
        <w:t>10. В случаях, указанных в пункте 6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B76730" w:rsidRDefault="00B76730">
      <w:pPr>
        <w:pStyle w:val="ConsPlusNormal"/>
        <w:jc w:val="both"/>
      </w:pPr>
    </w:p>
    <w:p w:rsidR="00B76730" w:rsidRDefault="005B6570">
      <w:pPr>
        <w:pStyle w:val="ConsPlusNormal"/>
        <w:jc w:val="center"/>
      </w:pPr>
      <w:r>
        <w:rPr>
          <w:noProof/>
        </w:rPr>
        <w:drawing>
          <wp:inline distT="0" distB="0" distL="0" distR="0">
            <wp:extent cx="838200" cy="4495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449580"/>
                    </a:xfrm>
                    <a:prstGeom prst="rect">
                      <a:avLst/>
                    </a:prstGeom>
                    <a:noFill/>
                    <a:ln>
                      <a:noFill/>
                    </a:ln>
                  </pic:spPr>
                </pic:pic>
              </a:graphicData>
            </a:graphic>
          </wp:inline>
        </w:drawing>
      </w:r>
      <w:r w:rsidR="00B76730">
        <w:t>,</w:t>
      </w:r>
    </w:p>
    <w:p w:rsidR="00B76730" w:rsidRDefault="00B76730">
      <w:pPr>
        <w:pStyle w:val="ConsPlusNormal"/>
        <w:jc w:val="both"/>
      </w:pPr>
    </w:p>
    <w:p w:rsidR="00B76730" w:rsidRDefault="00B76730">
      <w:pPr>
        <w:pStyle w:val="ConsPlusNormal"/>
        <w:ind w:firstLine="540"/>
        <w:jc w:val="both"/>
      </w:pPr>
      <w:r>
        <w:t>где:</w:t>
      </w:r>
    </w:p>
    <w:p w:rsidR="00B76730" w:rsidRDefault="005B6570">
      <w:pPr>
        <w:pStyle w:val="ConsPlusNormal"/>
        <w:ind w:firstLine="540"/>
        <w:jc w:val="both"/>
      </w:pPr>
      <w:r>
        <w:rPr>
          <w:noProof/>
        </w:rPr>
        <w:drawing>
          <wp:inline distT="0" distB="0" distL="0" distR="0">
            <wp:extent cx="236220" cy="160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00B76730">
        <w:t>- размер уменьшения платы за содержание и ремонт жилого помещения (рублей);</w:t>
      </w:r>
    </w:p>
    <w:p w:rsidR="00B76730" w:rsidRDefault="005B6570">
      <w:pPr>
        <w:pStyle w:val="ConsPlusNormal"/>
        <w:ind w:firstLine="540"/>
        <w:jc w:val="both"/>
      </w:pPr>
      <w:r>
        <w:rPr>
          <w:noProof/>
        </w:rPr>
        <w:drawing>
          <wp:inline distT="0" distB="0" distL="0" distR="0">
            <wp:extent cx="182880" cy="2362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rsidR="00B76730">
        <w:t>- стоимость соответствующей услуги или работы в составе ежемесячной платы за содержание и ремонт жилого помещения (рублей);</w:t>
      </w:r>
    </w:p>
    <w:p w:rsidR="00B76730" w:rsidRDefault="005B6570">
      <w:pPr>
        <w:pStyle w:val="ConsPlusNormal"/>
        <w:ind w:firstLine="540"/>
        <w:jc w:val="both"/>
      </w:pPr>
      <w:r>
        <w:rPr>
          <w:noProof/>
        </w:rPr>
        <w:drawing>
          <wp:inline distT="0" distB="0" distL="0" distR="0">
            <wp:extent cx="1905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B76730">
        <w:t>- количество календарных дней в месяце;</w:t>
      </w:r>
    </w:p>
    <w:p w:rsidR="00B76730" w:rsidRDefault="005B6570">
      <w:pPr>
        <w:pStyle w:val="ConsPlusNormal"/>
        <w:ind w:firstLine="540"/>
        <w:jc w:val="both"/>
      </w:pPr>
      <w:r>
        <w:rPr>
          <w:noProof/>
        </w:rPr>
        <w:drawing>
          <wp:inline distT="0" distB="0" distL="0" distR="0">
            <wp:extent cx="182880" cy="2286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00B76730">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B76730" w:rsidRDefault="00B76730">
      <w:pPr>
        <w:pStyle w:val="ConsPlusNormal"/>
        <w:ind w:firstLine="540"/>
        <w:jc w:val="both"/>
      </w:pPr>
      <w:bookmarkStart w:id="18" w:name="Par260"/>
      <w:bookmarkEnd w:id="18"/>
      <w:r>
        <w:t>11. При управлении многоквартирным домом управляющей организацией стоимость отдельных услуг или работ (</w:t>
      </w:r>
      <w:r w:rsidR="005B6570">
        <w:rPr>
          <w:noProof/>
        </w:rPr>
        <w:drawing>
          <wp:inline distT="0" distB="0" distL="0" distR="0">
            <wp:extent cx="182880" cy="23622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и ремонт жилого помещения.</w:t>
      </w:r>
    </w:p>
    <w:p w:rsidR="00B76730" w:rsidRDefault="00B76730">
      <w:pPr>
        <w:pStyle w:val="ConsPlusNormal"/>
        <w:ind w:firstLine="540"/>
        <w:jc w:val="both"/>
      </w:pPr>
      <w: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r w:rsidR="005B6570">
        <w:rPr>
          <w:noProof/>
        </w:rPr>
        <w:drawing>
          <wp:inline distT="0" distB="0" distL="0" distR="0">
            <wp:extent cx="182880" cy="2362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t>), содержащиеся в смете, направленной уполномоченным органом местного самоуправления в соответствии с пунктом 11 настоящих Правил.</w:t>
      </w:r>
    </w:p>
    <w:p w:rsidR="00B76730" w:rsidRDefault="00B76730">
      <w:pPr>
        <w:pStyle w:val="ConsPlusNormal"/>
        <w:ind w:firstLine="540"/>
        <w:jc w:val="both"/>
      </w:pPr>
      <w:r>
        <w:t xml:space="preserve">13. При управлении многоквартирным домом товариществом собственников жилья, жилищным, </w:t>
      </w:r>
      <w:r>
        <w:lastRenderedPageBreak/>
        <w:t>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B76730" w:rsidRDefault="00B76730">
      <w:pPr>
        <w:pStyle w:val="ConsPlusNormal"/>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76730" w:rsidRDefault="00B76730">
      <w:pPr>
        <w:pStyle w:val="ConsPlusNormal"/>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B76730" w:rsidRDefault="00B76730">
      <w:pPr>
        <w:pStyle w:val="ConsPlusNormal"/>
        <w:ind w:firstLine="540"/>
        <w:jc w:val="both"/>
      </w:pPr>
      <w:r>
        <w:t>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B76730" w:rsidRDefault="00B76730">
      <w:pPr>
        <w:pStyle w:val="ConsPlusNormal"/>
        <w:ind w:firstLine="540"/>
        <w:jc w:val="both"/>
      </w:pPr>
    </w:p>
    <w:p w:rsidR="00B76730" w:rsidRDefault="00B76730">
      <w:pPr>
        <w:pStyle w:val="ConsPlusNormal"/>
        <w:ind w:firstLine="540"/>
        <w:jc w:val="both"/>
      </w:pPr>
    </w:p>
    <w:p w:rsidR="00B76730" w:rsidRDefault="00B76730">
      <w:pPr>
        <w:pStyle w:val="ConsPlusNormal"/>
        <w:pBdr>
          <w:bottom w:val="single" w:sz="6" w:space="0" w:color="auto"/>
        </w:pBdr>
        <w:rPr>
          <w:sz w:val="5"/>
          <w:szCs w:val="5"/>
        </w:rPr>
      </w:pPr>
    </w:p>
    <w:sectPr w:rsidR="00B76730">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46"/>
    <w:rsid w:val="005B6570"/>
    <w:rsid w:val="00B76730"/>
    <w:rsid w:val="00D3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023704-EEF9-414C-BE0E-A0BDBBFB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7459</Words>
  <Characters>42521</Characters>
  <Application>Microsoft Office Word</Application>
  <DocSecurity>2</DocSecurity>
  <Lines>354</Lines>
  <Paragraphs>99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13.08.2006 N 491(ред. от 03.04.2013)"Об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vt:lpstr>
    </vt:vector>
  </TitlesOfParts>
  <Company>ConsultantPlus</Company>
  <LinksUpToDate>false</LinksUpToDate>
  <CharactersWithSpaces>49881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13.08.2006 N 491(ред. от 03.04.2013)"Об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dc:title>
  <dc:subject>__skip</dc:subject>
  <dc:creator>__skip</dc:creator>
  <cp:keywords/>
  <dc:description/>
  <cp:lastModifiedBy>Пк</cp:lastModifiedBy>
  <cp:revision>2</cp:revision>
  <dcterms:created xsi:type="dcterms:W3CDTF">2014-02-19T13:00:00Z</dcterms:created>
  <dcterms:modified xsi:type="dcterms:W3CDTF">2014-02-19T13:00:00Z</dcterms:modified>
</cp:coreProperties>
</file>